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A9" w:rsidRDefault="00F20A1F" w:rsidP="00F20A1F">
      <w:pPr>
        <w:rPr>
          <w:rFonts w:ascii="Arial" w:hAnsi="Arial" w:cs="Arial"/>
          <w:b/>
          <w:i/>
          <w:iCs/>
          <w:kern w:val="0"/>
          <w:sz w:val="22"/>
        </w:rPr>
      </w:pPr>
      <w:r w:rsidRPr="00742793">
        <w:rPr>
          <w:rFonts w:ascii="Arial" w:hAnsi="Arial" w:cs="Arial"/>
          <w:kern w:val="0"/>
          <w:sz w:val="22"/>
        </w:rPr>
        <w:t xml:space="preserve">Flexible, Thick </w:t>
      </w:r>
      <w:r w:rsidR="000C1B4E">
        <w:rPr>
          <w:rFonts w:ascii="Arial" w:hAnsi="Arial" w:cs="Arial" w:hint="eastAsia"/>
          <w:kern w:val="0"/>
          <w:sz w:val="22"/>
        </w:rPr>
        <w:t xml:space="preserve">Glue </w:t>
      </w:r>
      <w:r w:rsidRPr="00742793">
        <w:rPr>
          <w:rFonts w:ascii="Arial" w:hAnsi="Arial" w:cs="Arial"/>
          <w:kern w:val="0"/>
          <w:sz w:val="22"/>
        </w:rPr>
        <w:t>Lined Dual Wall Heat Shrinkable Tube</w:t>
      </w:r>
      <w:r w:rsidRPr="00742793">
        <w:rPr>
          <w:rFonts w:ascii="Arial" w:hAnsi="Arial" w:cs="Arial"/>
          <w:i/>
          <w:iCs/>
          <w:kern w:val="0"/>
          <w:sz w:val="22"/>
        </w:rPr>
        <w:t> </w:t>
      </w:r>
      <w:r w:rsidRPr="00742793">
        <w:rPr>
          <w:rFonts w:ascii="Arial" w:hAnsi="Arial" w:cs="Arial"/>
          <w:b/>
          <w:iCs/>
          <w:kern w:val="0"/>
          <w:sz w:val="22"/>
        </w:rPr>
        <w:t>G-3X-T </w:t>
      </w:r>
      <w:r w:rsidRPr="00742793">
        <w:rPr>
          <w:rFonts w:ascii="Arial" w:hAnsi="Arial" w:cs="Arial"/>
          <w:b/>
          <w:i/>
          <w:iCs/>
          <w:kern w:val="0"/>
          <w:sz w:val="22"/>
        </w:rPr>
        <w:t> </w:t>
      </w:r>
    </w:p>
    <w:p w:rsidR="00742793" w:rsidRPr="00742793" w:rsidRDefault="00742793" w:rsidP="00F20A1F">
      <w:pPr>
        <w:rPr>
          <w:rFonts w:ascii="Arial" w:hAnsi="Arial" w:cs="Arial"/>
          <w:b/>
          <w:i/>
          <w:iCs/>
          <w:kern w:val="0"/>
          <w:sz w:val="22"/>
        </w:rPr>
      </w:pPr>
    </w:p>
    <w:p w:rsidR="00F20A1F" w:rsidRDefault="00D16BA9" w:rsidP="00F20A1F">
      <w:pPr>
        <w:rPr>
          <w:rFonts w:ascii="Arial" w:hAnsi="Arial" w:cs="Arial"/>
          <w:iCs/>
          <w:kern w:val="0"/>
          <w:sz w:val="22"/>
        </w:rPr>
      </w:pPr>
      <w:r w:rsidRPr="00742793">
        <w:rPr>
          <w:rFonts w:ascii="Arial" w:hAnsi="Arial" w:cs="Arial"/>
          <w:b/>
          <w:iCs/>
          <w:kern w:val="0"/>
          <w:sz w:val="22"/>
        </w:rPr>
        <w:t>Application:</w:t>
      </w:r>
      <w:r w:rsidR="00F20A1F" w:rsidRPr="00742793">
        <w:rPr>
          <w:rFonts w:ascii="Arial" w:hAnsi="Arial" w:cs="Arial"/>
          <w:iCs/>
          <w:kern w:val="0"/>
          <w:sz w:val="22"/>
        </w:rPr>
        <w:t>                               </w:t>
      </w:r>
    </w:p>
    <w:p w:rsidR="00F20A1F" w:rsidRPr="00742793" w:rsidRDefault="00F20A1F" w:rsidP="00F20A1F">
      <w:pPr>
        <w:rPr>
          <w:rFonts w:ascii="Arial" w:hAnsi="Arial" w:cs="Arial"/>
          <w:kern w:val="0"/>
          <w:sz w:val="22"/>
          <w:bdr w:val="none" w:sz="0" w:space="0" w:color="auto" w:frame="1"/>
        </w:rPr>
      </w:pP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Flexible,</w:t>
      </w:r>
      <w:r w:rsidRPr="00742793">
        <w:rPr>
          <w:rFonts w:ascii="Arial" w:hAnsi="Arial" w:cs="Arial"/>
          <w:kern w:val="0"/>
          <w:sz w:val="22"/>
        </w:rPr>
        <w:t> </w:t>
      </w:r>
      <w:r w:rsidR="000C1B4E">
        <w:rPr>
          <w:rFonts w:ascii="Arial" w:hAnsi="Arial" w:cs="Arial"/>
          <w:kern w:val="0"/>
          <w:sz w:val="22"/>
          <w:bdr w:val="none" w:sz="0" w:space="0" w:color="auto" w:frame="1"/>
        </w:rPr>
        <w:t>Dual Wall Heat Shrinkable</w:t>
      </w:r>
      <w:r w:rsidR="000C1B4E">
        <w:rPr>
          <w:rFonts w:ascii="Arial" w:hAnsi="Arial" w:cs="Arial" w:hint="eastAsia"/>
          <w:kern w:val="0"/>
          <w:sz w:val="22"/>
          <w:bdr w:val="none" w:sz="0" w:space="0" w:color="auto" w:frame="1"/>
        </w:rPr>
        <w:t xml:space="preserve"> 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Tube</w:t>
      </w:r>
      <w:r w:rsidRPr="00742793">
        <w:rPr>
          <w:rFonts w:ascii="Arial" w:hAnsi="Arial" w:cs="Arial"/>
          <w:kern w:val="0"/>
          <w:sz w:val="22"/>
        </w:rPr>
        <w:t> </w:t>
      </w:r>
      <w:r w:rsidR="000C1B4E" w:rsidRPr="00742793">
        <w:rPr>
          <w:rFonts w:ascii="Arial" w:hAnsi="Arial" w:cs="Arial"/>
          <w:kern w:val="0"/>
          <w:sz w:val="22"/>
          <w:bdr w:val="none" w:sz="0" w:space="0" w:color="auto" w:frame="1"/>
        </w:rPr>
        <w:t xml:space="preserve">Thick Adhesive 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is manufactured by co-extrusion of polyolefin and hot-melt adhesive. Designed to provide both insulation and sealing for protected articles. Used to protect bundles wires and metal tubes against water and moisture.</w:t>
      </w:r>
    </w:p>
    <w:p w:rsidR="00D16BA9" w:rsidRPr="00742793" w:rsidRDefault="00D16BA9" w:rsidP="00F20A1F">
      <w:pPr>
        <w:rPr>
          <w:rFonts w:ascii="Arial" w:hAnsi="Arial" w:cs="Arial"/>
          <w:kern w:val="0"/>
          <w:sz w:val="22"/>
        </w:rPr>
      </w:pPr>
    </w:p>
    <w:p w:rsidR="00F20A1F" w:rsidRPr="00742793" w:rsidRDefault="00F20A1F" w:rsidP="00F20A1F">
      <w:pPr>
        <w:rPr>
          <w:rFonts w:ascii="Arial" w:hAnsi="Arial" w:cs="Arial"/>
          <w:b/>
          <w:kern w:val="0"/>
          <w:sz w:val="22"/>
        </w:rPr>
      </w:pPr>
      <w:r w:rsidRPr="00742793">
        <w:rPr>
          <w:rFonts w:ascii="Arial" w:hAnsi="Arial" w:cs="Arial"/>
          <w:b/>
          <w:kern w:val="0"/>
          <w:sz w:val="22"/>
        </w:rPr>
        <w:t>Features:</w:t>
      </w:r>
    </w:p>
    <w:p w:rsidR="00F20A1F" w:rsidRPr="00742793" w:rsidRDefault="00F20A1F" w:rsidP="00F20A1F">
      <w:pPr>
        <w:rPr>
          <w:rFonts w:ascii="Arial" w:hAnsi="Arial" w:cs="Arial"/>
          <w:kern w:val="0"/>
          <w:sz w:val="22"/>
        </w:rPr>
      </w:pP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1.        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Flexible,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thick adhesive lined to bond to a wide variety of plastics, rubber and metals</w:t>
      </w:r>
    </w:p>
    <w:p w:rsidR="00F20A1F" w:rsidRPr="00742793" w:rsidRDefault="00F20A1F" w:rsidP="00F20A1F">
      <w:pPr>
        <w:rPr>
          <w:rFonts w:ascii="Arial" w:hAnsi="Arial" w:cs="Arial"/>
          <w:kern w:val="0"/>
          <w:sz w:val="22"/>
        </w:rPr>
      </w:pP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2.        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Operating Temperature: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-45</w:t>
      </w:r>
      <w:r w:rsidRPr="00742793">
        <w:rPr>
          <w:rFonts w:ascii="Arial" w:hAnsi="宋体" w:cs="Arial"/>
          <w:kern w:val="0"/>
          <w:sz w:val="22"/>
          <w:bdr w:val="none" w:sz="0" w:space="0" w:color="auto" w:frame="1"/>
        </w:rPr>
        <w:t>℃～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125</w:t>
      </w:r>
      <w:r w:rsidRPr="00742793">
        <w:rPr>
          <w:rFonts w:ascii="Arial" w:hAnsi="宋体" w:cs="Arial"/>
          <w:kern w:val="0"/>
          <w:sz w:val="22"/>
          <w:bdr w:val="none" w:sz="0" w:space="0" w:color="auto" w:frame="1"/>
        </w:rPr>
        <w:t>℃</w:t>
      </w:r>
    </w:p>
    <w:p w:rsidR="00F20A1F" w:rsidRPr="00742793" w:rsidRDefault="00F20A1F" w:rsidP="00F20A1F">
      <w:pPr>
        <w:rPr>
          <w:rFonts w:ascii="Arial" w:hAnsi="Arial" w:cs="Arial"/>
          <w:kern w:val="0"/>
          <w:sz w:val="22"/>
        </w:rPr>
      </w:pP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3.        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Shrinking Temperature: Start at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70</w:t>
      </w:r>
      <w:r w:rsidRPr="00742793">
        <w:rPr>
          <w:rFonts w:ascii="Arial" w:hAnsi="宋体" w:cs="Arial"/>
          <w:kern w:val="0"/>
          <w:sz w:val="22"/>
          <w:bdr w:val="none" w:sz="0" w:space="0" w:color="auto" w:frame="1"/>
        </w:rPr>
        <w:t>℃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, and shrunk totally at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125</w:t>
      </w:r>
      <w:r w:rsidRPr="00742793">
        <w:rPr>
          <w:rFonts w:ascii="Arial" w:hAnsi="宋体" w:cs="Arial"/>
          <w:kern w:val="0"/>
          <w:sz w:val="22"/>
          <w:bdr w:val="none" w:sz="0" w:space="0" w:color="auto" w:frame="1"/>
        </w:rPr>
        <w:t>℃</w:t>
      </w:r>
    </w:p>
    <w:p w:rsidR="00F20A1F" w:rsidRPr="00742793" w:rsidRDefault="00F20A1F" w:rsidP="00F20A1F">
      <w:pPr>
        <w:rPr>
          <w:rFonts w:ascii="Arial" w:hAnsi="Arial" w:cs="Arial"/>
          <w:kern w:val="0"/>
          <w:sz w:val="22"/>
          <w:bdr w:val="none" w:sz="0" w:space="0" w:color="auto" w:frame="1"/>
        </w:rPr>
      </w:pP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4.        </w:t>
      </w:r>
      <w:r w:rsidRPr="00742793">
        <w:rPr>
          <w:rFonts w:ascii="Arial" w:hAnsi="Arial" w:cs="Arial"/>
          <w:kern w:val="0"/>
          <w:sz w:val="22"/>
        </w:rPr>
        <w:t> </w:t>
      </w:r>
      <w:r w:rsidRPr="00742793">
        <w:rPr>
          <w:rFonts w:ascii="Arial" w:hAnsi="Arial" w:cs="Arial"/>
          <w:kern w:val="0"/>
          <w:sz w:val="22"/>
          <w:bdr w:val="none" w:sz="0" w:space="0" w:color="auto" w:frame="1"/>
        </w:rPr>
        <w:t>Shrink Ratio: 3:1</w:t>
      </w:r>
    </w:p>
    <w:p w:rsidR="00F20A1F" w:rsidRPr="00742793" w:rsidRDefault="00F20A1F" w:rsidP="00F20A1F">
      <w:pPr>
        <w:rPr>
          <w:rFonts w:ascii="Arial" w:hAnsi="Arial" w:cs="Arial"/>
          <w:kern w:val="0"/>
          <w:sz w:val="22"/>
        </w:rPr>
      </w:pPr>
    </w:p>
    <w:tbl>
      <w:tblPr>
        <w:tblW w:w="10627" w:type="dxa"/>
        <w:tblInd w:w="-1150" w:type="dxa"/>
        <w:tblLook w:val="04A0"/>
      </w:tblPr>
      <w:tblGrid>
        <w:gridCol w:w="1000"/>
        <w:gridCol w:w="243"/>
        <w:gridCol w:w="817"/>
        <w:gridCol w:w="1622"/>
        <w:gridCol w:w="1083"/>
        <w:gridCol w:w="829"/>
        <w:gridCol w:w="1100"/>
        <w:gridCol w:w="777"/>
        <w:gridCol w:w="1003"/>
        <w:gridCol w:w="557"/>
        <w:gridCol w:w="1965"/>
      </w:tblGrid>
      <w:tr w:rsidR="00D16BA9" w:rsidRPr="00D16BA9" w:rsidTr="00742793">
        <w:trPr>
          <w:trHeight w:val="270"/>
        </w:trPr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Dimension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D16BA9" w:rsidRPr="00D16BA9" w:rsidTr="00742793">
        <w:trPr>
          <w:trHeight w:val="270"/>
        </w:trPr>
        <w:tc>
          <w:tcPr>
            <w:tcW w:w="2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Size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As Supplied</w:t>
            </w:r>
          </w:p>
        </w:tc>
        <w:tc>
          <w:tcPr>
            <w:tcW w:w="5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After Recovery (mm)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Standard package(m/spool)</w:t>
            </w:r>
          </w:p>
        </w:tc>
      </w:tr>
      <w:tr w:rsidR="00D16BA9" w:rsidRPr="00D16BA9" w:rsidTr="00742793">
        <w:trPr>
          <w:trHeight w:val="285"/>
        </w:trPr>
        <w:tc>
          <w:tcPr>
            <w:tcW w:w="2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Inner diameter</w:t>
            </w:r>
          </w:p>
        </w:tc>
        <w:tc>
          <w:tcPr>
            <w:tcW w:w="53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D16BA9" w:rsidRPr="00D16BA9" w:rsidTr="00742793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mm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Inch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Internal Diameter(mm)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Total wall thickness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Wall thickness ofadhesive layer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Inner diameter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0.95±0.15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0.45±0.10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200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1.20±0.15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0.60±0.10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100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1.35±0.15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0.70±0.10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100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7.9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5/16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7.9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1.50±0.15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0.75±0.10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100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1.65±0.15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0.85±0.10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50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1.80±0.20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0.90±0.10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1m/pc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5/8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1.80±0.20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0.90±0.10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5.2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1m/pc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2.00±0.20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1.00±0.10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6.3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1m/pc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25.4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25.4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2.10±0.20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1.05±0.10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1m/pc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5/4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2.20±0.20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1.05±0.10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10.2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1m/pc</w:t>
            </w:r>
          </w:p>
        </w:tc>
      </w:tr>
      <w:tr w:rsidR="00D16BA9" w:rsidRPr="00D16BA9" w:rsidTr="00742793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38.1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 1/2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38.1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2.40±0.20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1.15±0.10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BA9" w:rsidRPr="00D16BA9" w:rsidRDefault="00D16BA9" w:rsidP="00D16B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color w:val="000000"/>
                <w:kern w:val="0"/>
                <w:sz w:val="22"/>
              </w:rPr>
              <w:t>1m/pc</w:t>
            </w:r>
          </w:p>
        </w:tc>
      </w:tr>
      <w:tr w:rsidR="00D16BA9" w:rsidRPr="00D16BA9" w:rsidTr="00742793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D16BA9" w:rsidRPr="00D16BA9" w:rsidTr="00742793">
        <w:trPr>
          <w:trHeight w:val="270"/>
        </w:trPr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D16BA9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Technical Data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A9" w:rsidRPr="00D16BA9" w:rsidRDefault="00D16BA9" w:rsidP="00D16BA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Property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Method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Result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Tensile Strength, MPa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ASTM D2671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≥10.4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Elongation, 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ASTM D2671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≥300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Tensile Strength after aging, MPa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UL 224, 158</w:t>
            </w:r>
            <w:r w:rsidRPr="00742793">
              <w:rPr>
                <w:rFonts w:ascii="Arial" w:eastAsia="宋体" w:hAnsi="宋体" w:cs="Arial"/>
                <w:kern w:val="0"/>
                <w:sz w:val="22"/>
              </w:rPr>
              <w:t>℃</w:t>
            </w: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X168h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≥7.3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Elongation after aging,</w:t>
            </w: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 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UL 224, 158</w:t>
            </w:r>
            <w:r w:rsidRPr="00742793">
              <w:rPr>
                <w:rFonts w:ascii="Arial" w:eastAsia="宋体" w:hAnsi="宋体" w:cs="Arial"/>
                <w:kern w:val="0"/>
                <w:sz w:val="22"/>
              </w:rPr>
              <w:t>℃</w:t>
            </w: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X168h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≥20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Dielectric strength(kV/mm)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IEC 243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≥15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Volume resistance Ω.cm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IEC 93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≥1X10</w:t>
            </w: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  <w:vertAlign w:val="superscript"/>
              </w:rPr>
              <w:t>14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793" w:rsidRPr="00742793" w:rsidRDefault="00742793" w:rsidP="007427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793" w:rsidRPr="00742793" w:rsidRDefault="00742793" w:rsidP="007427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793" w:rsidRPr="00742793" w:rsidRDefault="00742793" w:rsidP="007427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793" w:rsidRPr="00742793" w:rsidRDefault="00742793" w:rsidP="00742793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Hot melt adhesive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793" w:rsidRPr="00742793" w:rsidRDefault="00742793" w:rsidP="007427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793" w:rsidRPr="00742793" w:rsidRDefault="00742793" w:rsidP="007427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Property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method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Test Result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Water absorption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ASTM D570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宋体" w:cs="Arial"/>
                <w:color w:val="000000"/>
                <w:kern w:val="0"/>
                <w:sz w:val="22"/>
              </w:rPr>
              <w:t>≦</w:t>
            </w: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0.2%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Softening point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ASTM E28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95</w:t>
            </w:r>
            <w:r w:rsidRPr="00742793">
              <w:rPr>
                <w:rFonts w:ascii="Arial" w:eastAsia="宋体" w:hAnsi="宋体" w:cs="Arial"/>
                <w:color w:val="000000"/>
                <w:kern w:val="0"/>
                <w:sz w:val="22"/>
              </w:rPr>
              <w:t>℃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Peel strength(PE)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ASTM 1000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120N/25mm</w:t>
            </w:r>
          </w:p>
        </w:tc>
      </w:tr>
      <w:tr w:rsidR="00742793" w:rsidRPr="00742793" w:rsidTr="00742793">
        <w:trPr>
          <w:gridBefore w:val="2"/>
          <w:gridAfter w:val="2"/>
          <w:wBefore w:w="1243" w:type="dxa"/>
          <w:wAfter w:w="2204" w:type="dxa"/>
          <w:trHeight w:val="300"/>
        </w:trPr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Peel strength(PA)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ASTM 1000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793" w:rsidRPr="00742793" w:rsidRDefault="00742793" w:rsidP="007427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742793">
              <w:rPr>
                <w:rFonts w:ascii="Arial" w:eastAsia="宋体" w:hAnsi="Arial" w:cs="Arial"/>
                <w:color w:val="000000"/>
                <w:kern w:val="0"/>
                <w:sz w:val="22"/>
              </w:rPr>
              <w:t>80N/25mm</w:t>
            </w:r>
          </w:p>
        </w:tc>
      </w:tr>
    </w:tbl>
    <w:p w:rsidR="00D16BA9" w:rsidRPr="00742793" w:rsidRDefault="00D16BA9" w:rsidP="00F20A1F">
      <w:pPr>
        <w:rPr>
          <w:rFonts w:ascii="Arial" w:hAnsi="Arial" w:cs="Arial"/>
          <w:kern w:val="0"/>
          <w:sz w:val="22"/>
        </w:rPr>
      </w:pPr>
    </w:p>
    <w:sectPr w:rsidR="00D16BA9" w:rsidRPr="00742793" w:rsidSect="00742793">
      <w:pgSz w:w="11906" w:h="16838"/>
      <w:pgMar w:top="227" w:right="1797" w:bottom="-23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90" w:rsidRDefault="00A93C90" w:rsidP="00F20A1F">
      <w:r>
        <w:separator/>
      </w:r>
    </w:p>
  </w:endnote>
  <w:endnote w:type="continuationSeparator" w:id="1">
    <w:p w:rsidR="00A93C90" w:rsidRDefault="00A93C90" w:rsidP="00F20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90" w:rsidRDefault="00A93C90" w:rsidP="00F20A1F">
      <w:r>
        <w:separator/>
      </w:r>
    </w:p>
  </w:footnote>
  <w:footnote w:type="continuationSeparator" w:id="1">
    <w:p w:rsidR="00A93C90" w:rsidRDefault="00A93C90" w:rsidP="00F20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A1F"/>
    <w:rsid w:val="000C1B4E"/>
    <w:rsid w:val="00742793"/>
    <w:rsid w:val="00A93C90"/>
    <w:rsid w:val="00B21753"/>
    <w:rsid w:val="00B44C5B"/>
    <w:rsid w:val="00D16BA9"/>
    <w:rsid w:val="00F2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A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A1F"/>
    <w:rPr>
      <w:sz w:val="18"/>
      <w:szCs w:val="18"/>
    </w:rPr>
  </w:style>
  <w:style w:type="character" w:styleId="a5">
    <w:name w:val="Strong"/>
    <w:basedOn w:val="a0"/>
    <w:uiPriority w:val="22"/>
    <w:qFormat/>
    <w:rsid w:val="00F20A1F"/>
    <w:rPr>
      <w:b/>
      <w:bCs/>
    </w:rPr>
  </w:style>
  <w:style w:type="character" w:customStyle="1" w:styleId="apple-converted-space">
    <w:name w:val="apple-converted-space"/>
    <w:basedOn w:val="a0"/>
    <w:rsid w:val="00F20A1F"/>
  </w:style>
  <w:style w:type="character" w:styleId="a6">
    <w:name w:val="Emphasis"/>
    <w:basedOn w:val="a0"/>
    <w:uiPriority w:val="20"/>
    <w:qFormat/>
    <w:rsid w:val="00F20A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2014-06-21T08:08:00Z</dcterms:created>
  <dcterms:modified xsi:type="dcterms:W3CDTF">2015-01-30T09:30:00Z</dcterms:modified>
</cp:coreProperties>
</file>